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91AEF" w:rsidRPr="00C91AEF" w:rsidRDefault="00C91AEF" w:rsidP="00C91AEF">
      <w:pPr>
        <w:pStyle w:val="ListParagraph"/>
        <w:spacing w:before="100" w:beforeAutospacing="1" w:after="100" w:afterAutospacing="1" w:line="240" w:lineRule="auto"/>
        <w:ind w:left="360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bookmarkStart w:id="0" w:name="_GoBack"/>
      <w:bookmarkEnd w:id="0"/>
      <w:r w:rsidRPr="00C91AEF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1:</w:t>
      </w:r>
    </w:p>
    <w:p w:rsidR="00C91AEF" w:rsidRDefault="00C91AEF" w:rsidP="00C91AEF">
      <w:pPr>
        <w:pStyle w:val="ListParagraph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C91AEF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C91AEF">
        <w:rPr>
          <w:rFonts w:ascii="Times New Roman" w:eastAsia="Times New Roman" w:hAnsi="Times New Roman" w:cs="Times New Roman"/>
          <w:sz w:val="24"/>
          <w:szCs w:val="24"/>
          <w:lang w:eastAsia="en-IN"/>
        </w:rPr>
        <w:t>: After logging out, refreshing the page shows a 404 error.</w:t>
      </w:r>
      <w:r w:rsidRPr="00C91AEF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C91AEF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C91AEF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</w:p>
    <w:p w:rsidR="00417DCB" w:rsidRPr="00041792" w:rsidRDefault="00C91AEF" w:rsidP="00041792">
      <w:pPr>
        <w:pStyle w:val="ListParagraph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C91AEF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C91AEF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Pr="00C91AEF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C91AEF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C91AEF">
        <w:rPr>
          <w:rFonts w:ascii="Times New Roman" w:eastAsia="Times New Roman" w:hAnsi="Times New Roman" w:cs="Times New Roman"/>
          <w:sz w:val="24"/>
          <w:szCs w:val="24"/>
          <w:lang w:eastAsia="en-IN"/>
        </w:rPr>
        <w:t>: User should be redirected to the login page or shown a proper logout confirmation screen.</w:t>
      </w:r>
      <w:r w:rsidRPr="00C91AEF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C91AEF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C91AE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>404 error</w:t>
      </w:r>
      <w:r w:rsidRPr="00C91AE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page is displayed.</w:t>
      </w:r>
      <w:r w:rsidRPr="00C91AEF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380474" w:rsidRPr="00041792">
        <w:rPr>
          <w:lang w:val="en-US"/>
        </w:rPr>
        <w:br/>
      </w:r>
      <w:r w:rsidR="00380474" w:rsidRPr="00380474">
        <w:rPr>
          <w:noProof/>
          <w:lang w:eastAsia="en-IN"/>
        </w:rPr>
        <w:drawing>
          <wp:inline distT="0" distB="0" distL="0" distR="0" wp14:anchorId="707A4243" wp14:editId="1EEA3A41">
            <wp:extent cx="5731510" cy="96075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6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792" w:rsidRPr="00041792" w:rsidRDefault="00041792" w:rsidP="00041792">
      <w:pPr>
        <w:pStyle w:val="ListParagraph"/>
        <w:spacing w:before="100" w:beforeAutospacing="1" w:after="100" w:afterAutospacing="1" w:line="240" w:lineRule="auto"/>
        <w:ind w:left="360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41792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2:</w:t>
      </w:r>
    </w:p>
    <w:p w:rsidR="00DB19C3" w:rsidRPr="00041792" w:rsidRDefault="00041792" w:rsidP="00041792">
      <w:pPr>
        <w:pStyle w:val="ListParagraph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04179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>: Captcha spelling is incorrect.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179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>: Low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179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179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Captcha label should be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spelt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correctly.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179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Incorrect spelling is shown in the </w:t>
      </w:r>
      <w:r w:rsidR="004A3E02">
        <w:rPr>
          <w:rFonts w:ascii="Times New Roman" w:eastAsia="Times New Roman" w:hAnsi="Times New Roman" w:cs="Times New Roman"/>
          <w:sz w:val="24"/>
          <w:szCs w:val="24"/>
          <w:lang w:eastAsia="en-IN"/>
        </w:rPr>
        <w:t>CAPTCHA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label.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380474" w:rsidRPr="00041792">
        <w:rPr>
          <w:lang w:val="en-US"/>
        </w:rPr>
        <w:br/>
      </w:r>
      <w:r w:rsidR="00380474" w:rsidRPr="00380474">
        <w:rPr>
          <w:noProof/>
          <w:lang w:eastAsia="en-IN"/>
        </w:rPr>
        <w:drawing>
          <wp:inline distT="0" distB="0" distL="0" distR="0">
            <wp:extent cx="2079241" cy="1940625"/>
            <wp:effectExtent l="0" t="0" r="0" b="2540"/>
            <wp:docPr id="2" name="Picture 2" descr="F:\GUJRAMS\Screenshot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GUJRAMS\Screenshot_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939" cy="1953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792" w:rsidRPr="003A4991" w:rsidRDefault="00041792" w:rsidP="0004179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3: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Dark mode and test menu are missing in the old application.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Low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Enhancement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>Dark mode and test menu are new enhancements not available in the previous</w:t>
      </w:r>
      <w:r>
        <w:t xml:space="preserve"> URL. </w:t>
      </w:r>
      <w: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Features are not available in the old version.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>
        <w:rPr>
          <w:noProof/>
          <w:lang w:eastAsia="en-IN"/>
        </w:rPr>
        <w:drawing>
          <wp:inline distT="0" distB="0" distL="0" distR="0" wp14:anchorId="6537159E" wp14:editId="0D4532F5">
            <wp:extent cx="3912524" cy="1951959"/>
            <wp:effectExtent l="0" t="0" r="0" b="0"/>
            <wp:docPr id="4" name="Picture 4" descr="F:\GUJRAMS\Screenshot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GUJRAMS\Screenshot_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30"/>
                    <a:stretch/>
                  </pic:blipFill>
                  <pic:spPr bwMode="auto">
                    <a:xfrm>
                      <a:off x="0" y="0"/>
                      <a:ext cx="3952143" cy="19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</w:p>
    <w:p w:rsidR="00DB19C3" w:rsidRDefault="00DB19C3" w:rsidP="00041792">
      <w:pPr>
        <w:pStyle w:val="ListParagraph"/>
        <w:rPr>
          <w:lang w:val="en-US"/>
        </w:rPr>
      </w:pPr>
    </w:p>
    <w:p w:rsidR="00041792" w:rsidRPr="00041792" w:rsidRDefault="00041792" w:rsidP="00596C69">
      <w:pPr>
        <w:pStyle w:val="ListParagraph"/>
        <w:spacing w:before="100" w:beforeAutospacing="1" w:after="100" w:afterAutospacing="1" w:line="240" w:lineRule="auto"/>
        <w:ind w:left="360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41792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lastRenderedPageBreak/>
        <w:t>Issue 4:</w:t>
      </w:r>
    </w:p>
    <w:p w:rsidR="00596C69" w:rsidRDefault="00041792" w:rsidP="00596C69">
      <w:pPr>
        <w:pStyle w:val="ListParagraph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04179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>: Search functionality is not required on the home dashboard.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179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>: Medium</w:t>
      </w:r>
      <w:r w:rsid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596C69" w:rsidRPr="0004179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="00596C69"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>: Enhancement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179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>: Search functionality should be removed from the dashboard if not required.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179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041792">
        <w:rPr>
          <w:rFonts w:ascii="Times New Roman" w:eastAsia="Times New Roman" w:hAnsi="Times New Roman" w:cs="Times New Roman"/>
          <w:sz w:val="24"/>
          <w:szCs w:val="24"/>
          <w:lang w:eastAsia="en-IN"/>
        </w:rPr>
        <w:t>: Search b</w:t>
      </w:r>
      <w:r w:rsid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t>ar is present in the dashboard.</w:t>
      </w:r>
    </w:p>
    <w:p w:rsidR="00C866A3" w:rsidRPr="00596C69" w:rsidRDefault="00C866A3" w:rsidP="00596C69">
      <w:pPr>
        <w:pStyle w:val="ListParagraph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br/>
      </w:r>
      <w:r w:rsidRPr="001F2261">
        <w:rPr>
          <w:noProof/>
          <w:lang w:eastAsia="en-IN"/>
        </w:rPr>
        <w:drawing>
          <wp:inline distT="0" distB="0" distL="0" distR="0" wp14:anchorId="4E723CCC" wp14:editId="0F933E3F">
            <wp:extent cx="5731510" cy="1390651"/>
            <wp:effectExtent l="0" t="0" r="2540" b="0"/>
            <wp:docPr id="3" name="Picture 3" descr="F:\GUJRAMS\Screenshot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GUJRAMS\Screenshot_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90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C69" w:rsidRPr="00596C69" w:rsidRDefault="00596C69" w:rsidP="00596C69">
      <w:pPr>
        <w:pStyle w:val="ListParagraph"/>
        <w:spacing w:before="100" w:beforeAutospacing="1" w:after="100" w:afterAutospacing="1" w:line="240" w:lineRule="auto"/>
        <w:ind w:left="360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596C69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5:</w:t>
      </w:r>
    </w:p>
    <w:p w:rsidR="00596C69" w:rsidRPr="00596C69" w:rsidRDefault="00596C69" w:rsidP="00596C69">
      <w:pPr>
        <w:pStyle w:val="ListParagraph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96C69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t>: Header is not displayed on login in the latest app.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96C69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t>: Medium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96C69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96C69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t>: Header showing current module should appear after login.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96C69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Header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is missing in the latest build.</w:t>
      </w:r>
    </w:p>
    <w:p w:rsidR="00380474" w:rsidRDefault="00380474" w:rsidP="00596C69">
      <w:pPr>
        <w:pStyle w:val="NormalWeb"/>
        <w:ind w:left="360"/>
      </w:pPr>
      <w:r>
        <w:rPr>
          <w:noProof/>
        </w:rPr>
        <w:drawing>
          <wp:inline distT="0" distB="0" distL="0" distR="0">
            <wp:extent cx="6022800" cy="2354400"/>
            <wp:effectExtent l="0" t="0" r="0" b="8255"/>
            <wp:docPr id="5" name="Picture 5" descr="F:\GUJRAMS\Screenshot_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GUJRAMS\Screenshot_A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800" cy="235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3463" w:rsidRDefault="00596C69" w:rsidP="00596C69">
      <w:pPr>
        <w:pStyle w:val="NormalWeb"/>
        <w:ind w:left="360"/>
      </w:pPr>
      <w:r w:rsidRPr="007F3463">
        <w:rPr>
          <w:noProof/>
        </w:rPr>
        <w:drawing>
          <wp:inline distT="0" distB="0" distL="0" distR="0" wp14:anchorId="741E5AFE" wp14:editId="4B95AC99">
            <wp:extent cx="6046324" cy="171814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b="52575"/>
                    <a:stretch/>
                  </pic:blipFill>
                  <pic:spPr bwMode="auto">
                    <a:xfrm>
                      <a:off x="0" y="0"/>
                      <a:ext cx="6108633" cy="1735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6459" w:rsidRPr="00596C69" w:rsidRDefault="00596C69" w:rsidP="00596C6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596C69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6: </w:t>
      </w:r>
      <w:r w:rsidRPr="00596C69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br/>
      </w:r>
      <w:r w:rsidRPr="00596C69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t>: Clicking charts redirects to a different module dashboard.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96C69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96C69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96C69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t>: Chart click should stay within the same module dashboard.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96C69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lastRenderedPageBreak/>
        <w:t>Actual Result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t>: Redirects to other unrelated module dashboards.</w:t>
      </w:r>
      <w:r w:rsidRPr="00596C69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A604D8">
        <w:br/>
      </w:r>
      <w:r w:rsidR="00A604D8" w:rsidRPr="00A604D8">
        <w:rPr>
          <w:noProof/>
          <w:lang w:eastAsia="en-IN"/>
        </w:rPr>
        <w:drawing>
          <wp:inline distT="0" distB="0" distL="0" distR="0">
            <wp:extent cx="4677294" cy="2631611"/>
            <wp:effectExtent l="0" t="0" r="9525" b="0"/>
            <wp:docPr id="6" name="Picture 6" descr="F:\GUJRAMS\Screenshot 2025-05-28 1451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GUJRAMS\Screenshot 2025-05-28 14513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7365" cy="2637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br/>
      </w:r>
      <w:r>
        <w:rPr>
          <w:noProof/>
          <w:lang w:eastAsia="en-IN"/>
        </w:rPr>
        <w:drawing>
          <wp:inline distT="0" distB="0" distL="0" distR="0" wp14:anchorId="02033516" wp14:editId="50184D0E">
            <wp:extent cx="4699462" cy="2074824"/>
            <wp:effectExtent l="0" t="0" r="6350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28125" cy="2087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6C69" w:rsidRPr="003A4991" w:rsidRDefault="00596C69" w:rsidP="00596C6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7: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Search functionality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is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not needed in user manuals.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Low</w:t>
      </w:r>
      <w:r w:rsid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803A1E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="00803A1E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Enhancement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Search bar should be removed from the user manuals section.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Search field is shown unnecessarily.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604D8">
        <w:rPr>
          <w:noProof/>
          <w:lang w:eastAsia="en-IN"/>
        </w:rPr>
        <w:drawing>
          <wp:inline distT="0" distB="0" distL="0" distR="0" wp14:anchorId="145ABA81" wp14:editId="77B19E15">
            <wp:extent cx="4892331" cy="2753880"/>
            <wp:effectExtent l="0" t="0" r="3810" b="8890"/>
            <wp:docPr id="7" name="Picture 7" descr="F:\GUJRAMS\Screenshot 2025-05-28 1509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GUJRAMS\Screenshot 2025-05-28 15093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211" cy="2798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19C3" w:rsidRDefault="00DB19C3" w:rsidP="00DB19C3">
      <w:pPr>
        <w:pStyle w:val="NormalWeb"/>
        <w:ind w:left="720"/>
      </w:pPr>
    </w:p>
    <w:p w:rsidR="00803A1E" w:rsidRPr="00803A1E" w:rsidRDefault="00803A1E" w:rsidP="00803A1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803A1E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8:</w:t>
      </w:r>
    </w:p>
    <w:p w:rsidR="00803A1E" w:rsidRPr="00803A1E" w:rsidRDefault="00803A1E" w:rsidP="00803A1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803A1E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>: In the old APK, there is no upload button near the user manuals.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803A1E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>: Low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803A1E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>: Enhancement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803A1E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803A1E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>: Upload button is missing in the old APK and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only available in the new one.</w:t>
      </w:r>
    </w:p>
    <w:p w:rsidR="00803A1E" w:rsidRPr="00803A1E" w:rsidRDefault="00803A1E" w:rsidP="00803A1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803A1E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9:</w:t>
      </w:r>
    </w:p>
    <w:p w:rsidR="00803A1E" w:rsidRPr="00803A1E" w:rsidRDefault="00803A1E" w:rsidP="00803A1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803A1E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>: MES module logo is not dis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played in the New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APK.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803A1E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>: Low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803A1E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>MES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module should display its logo.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803A1E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>MES m</w:t>
      </w:r>
      <w:r w:rsidR="00CC2F28">
        <w:rPr>
          <w:rFonts w:ascii="Times New Roman" w:eastAsia="Times New Roman" w:hAnsi="Times New Roman" w:cs="Times New Roman"/>
          <w:sz w:val="24"/>
          <w:szCs w:val="24"/>
          <w:lang w:eastAsia="en-IN"/>
        </w:rPr>
        <w:t>odule logo is missing in the New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APK.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803A1E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803A1E"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</w:p>
    <w:p w:rsidR="00DB19C3" w:rsidRDefault="00045F1C" w:rsidP="00045F1C">
      <w:pPr>
        <w:pStyle w:val="NormalWeb"/>
      </w:pPr>
      <w:r w:rsidRPr="00FF1A1A">
        <w:rPr>
          <w:noProof/>
        </w:rPr>
        <w:drawing>
          <wp:inline distT="0" distB="0" distL="0" distR="0" wp14:anchorId="1A58654C" wp14:editId="4C32DDE4">
            <wp:extent cx="6163422" cy="2224846"/>
            <wp:effectExtent l="0" t="0" r="0" b="4445"/>
            <wp:docPr id="10" name="Picture 10" descr="F:\GUJRAMS\Screenshot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GUJRAMS\Screenshot_3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0883" cy="2245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30A3" w:rsidRPr="003730A3" w:rsidRDefault="003730A3" w:rsidP="00045F1C">
      <w:pPr>
        <w:pStyle w:val="NormalWeb"/>
        <w:rPr>
          <w:b/>
          <w:color w:val="44546A" w:themeColor="text2"/>
          <w:sz w:val="28"/>
        </w:rPr>
      </w:pPr>
      <w:r w:rsidRPr="003730A3">
        <w:rPr>
          <w:b/>
          <w:color w:val="44546A" w:themeColor="text2"/>
          <w:sz w:val="28"/>
        </w:rPr>
        <w:t>BMS Module</w:t>
      </w:r>
    </w:p>
    <w:p w:rsidR="00045F1C" w:rsidRPr="00045F1C" w:rsidRDefault="00045F1C" w:rsidP="00045F1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10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In BMS Module → Import, failed → clicking</w:t>
      </w:r>
      <w:r w:rsidR="00CC2F2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on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error count shows </w:t>
      </w:r>
      <w:r w:rsidR="004A3E0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a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404-error page.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Clicking on error count should show relevant error logs or a meaningful message.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404-error page is displayed.</w:t>
      </w:r>
    </w:p>
    <w:p w:rsidR="00C866A3" w:rsidRPr="00045F1C" w:rsidRDefault="00045F1C" w:rsidP="00045F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lastRenderedPageBreak/>
        <w:br/>
      </w:r>
      <w:r w:rsidRPr="00F00075">
        <w:rPr>
          <w:noProof/>
          <w:lang w:eastAsia="en-IN"/>
        </w:rPr>
        <w:drawing>
          <wp:inline distT="0" distB="0" distL="0" distR="0" wp14:anchorId="315D7F09" wp14:editId="6ADF5309">
            <wp:extent cx="4344856" cy="2444569"/>
            <wp:effectExtent l="0" t="0" r="0" b="0"/>
            <wp:docPr id="11" name="Picture 11" descr="C:\Users\prathyushar\Pictures\Screenshots\Screenshot 2025-05-28 1717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prathyushar\Pictures\Screenshots\Screenshot 2025-05-28 171711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588" cy="2454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F1C" w:rsidRPr="003A4991" w:rsidRDefault="00045F1C" w:rsidP="00045F1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11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045F1C" w:rsidRPr="003A4991" w:rsidRDefault="00045F1C" w:rsidP="00045F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In BMS → Survey Data → some tables are missing.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All necessary survey data tables should be present.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Some table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 are missing from the display.</w:t>
      </w:r>
    </w:p>
    <w:p w:rsidR="00F00075" w:rsidRDefault="00045F1C" w:rsidP="00045F1C">
      <w:pPr>
        <w:pStyle w:val="NormalWeb"/>
      </w:pPr>
      <w:r w:rsidRPr="00F00075">
        <w:rPr>
          <w:noProof/>
        </w:rPr>
        <w:drawing>
          <wp:inline distT="0" distB="0" distL="0" distR="0" wp14:anchorId="29ADD1B5" wp14:editId="0C52CB53">
            <wp:extent cx="5731510" cy="3224530"/>
            <wp:effectExtent l="0" t="0" r="2540" b="0"/>
            <wp:docPr id="12" name="Picture 12" descr="C:\Users\prathyushar\Pictures\Screenshots\Screenshot 2025-05-28 1748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prathyushar\Pictures\Screenshots\Screenshot 2025-05-28 174803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6A3" w:rsidRDefault="00754104" w:rsidP="00380474">
      <w:pPr>
        <w:pStyle w:val="NormalWeb"/>
        <w:rPr>
          <w:b/>
          <w:color w:val="2E74B5" w:themeColor="accent1" w:themeShade="BF"/>
        </w:rPr>
      </w:pPr>
      <w:r w:rsidRPr="00C866A3">
        <w:rPr>
          <w:b/>
          <w:color w:val="2E74B5" w:themeColor="accent1" w:themeShade="BF"/>
        </w:rPr>
        <w:t>TIS Module</w:t>
      </w:r>
    </w:p>
    <w:p w:rsidR="00045F1C" w:rsidRPr="003A4991" w:rsidRDefault="00045F1C" w:rsidP="00045F1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12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045F1C" w:rsidRPr="003A4991" w:rsidRDefault="00045F1C" w:rsidP="00045F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In TIS Module → Survey year dropdown not fully visible in 'Execute Process'.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Medium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Survey year dropdown should be fully visible for proper selection.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Dropdown is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not fully visible.</w:t>
      </w:r>
    </w:p>
    <w:p w:rsidR="00C866A3" w:rsidRDefault="00754104" w:rsidP="00380474">
      <w:pPr>
        <w:pStyle w:val="NormalWeb"/>
      </w:pPr>
      <w:r w:rsidRPr="00754104">
        <w:rPr>
          <w:noProof/>
        </w:rPr>
        <w:lastRenderedPageBreak/>
        <w:drawing>
          <wp:inline distT="0" distB="0" distL="0" distR="0" wp14:anchorId="716495FB" wp14:editId="000AD775">
            <wp:extent cx="3634303" cy="1971768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50686" cy="1980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F1C" w:rsidRPr="003A4991" w:rsidRDefault="00045F1C" w:rsidP="00045F1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13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045F1C" w:rsidRPr="003A4991" w:rsidRDefault="00045F1C" w:rsidP="00045F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Executing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the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process in TIS Module throws an unknown error.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Process should execute successfully or provide a clear error message.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An unknown error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is displayed during execution.</w:t>
      </w:r>
    </w:p>
    <w:p w:rsidR="00C866A3" w:rsidRDefault="00045F1C" w:rsidP="00045F1C">
      <w:pPr>
        <w:pStyle w:val="NormalWeb"/>
      </w:pPr>
      <w:r w:rsidRPr="00754104">
        <w:rPr>
          <w:noProof/>
        </w:rPr>
        <w:drawing>
          <wp:inline distT="0" distB="0" distL="0" distR="0" wp14:anchorId="5BA1DF9B" wp14:editId="6C0C1F63">
            <wp:extent cx="5731510" cy="1680845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8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F1C" w:rsidRPr="00045F1C" w:rsidRDefault="00045F1C" w:rsidP="00045F1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14</w:t>
      </w:r>
      <w:r w:rsidRPr="00045F1C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E359FE" w:rsidRPr="00045F1C" w:rsidRDefault="00045F1C" w:rsidP="00045F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TIS → Historical data screen layout is completely different.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Medium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Screen layout should match the expected design or documentation.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The entire screen </w:t>
      </w:r>
      <w:r w:rsidR="00CC2F28">
        <w:rPr>
          <w:rFonts w:ascii="Times New Roman" w:eastAsia="Times New Roman" w:hAnsi="Times New Roman" w:cs="Times New Roman"/>
          <w:sz w:val="24"/>
          <w:szCs w:val="24"/>
          <w:lang w:eastAsia="en-IN"/>
        </w:rPr>
        <w:t>appears different from the OLD apk.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E359FE">
        <w:br/>
      </w:r>
      <w:r w:rsidR="00E359FE" w:rsidRPr="00E359FE">
        <w:rPr>
          <w:noProof/>
          <w:lang w:eastAsia="en-IN"/>
        </w:rPr>
        <w:drawing>
          <wp:inline distT="0" distB="0" distL="0" distR="0">
            <wp:extent cx="5731510" cy="2371940"/>
            <wp:effectExtent l="0" t="0" r="2540" b="9525"/>
            <wp:docPr id="8" name="Picture 8" descr="F:\GUJRAMS\Screenshot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GUJRAMS\Screenshot_5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7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261" w:rsidRDefault="00045F1C" w:rsidP="00045F1C">
      <w:pPr>
        <w:pStyle w:val="NormalWeb"/>
      </w:pPr>
      <w:r w:rsidRPr="00E359FE">
        <w:rPr>
          <w:noProof/>
        </w:rPr>
        <w:lastRenderedPageBreak/>
        <w:drawing>
          <wp:inline distT="0" distB="0" distL="0" distR="0" wp14:anchorId="77BB9ADF" wp14:editId="73316215">
            <wp:extent cx="5731510" cy="2760518"/>
            <wp:effectExtent l="0" t="0" r="2540" b="1905"/>
            <wp:docPr id="9" name="Picture 9" descr="F:\GUJRAMS\Screenshot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GUJRAMS\Screenshot_6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60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F1C" w:rsidRPr="00045F1C" w:rsidRDefault="00045F1C" w:rsidP="00045F1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15</w:t>
      </w:r>
      <w:r w:rsidRPr="00045F1C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045F1C" w:rsidRPr="00045F1C" w:rsidRDefault="00045F1C" w:rsidP="00045F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Clicking 'View Record' shows heading as 'Edit Record'.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Low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The heading should match the action being performed (i.e., 'View Record').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Heading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incorrectly says 'Edit Record'.</w:t>
      </w:r>
    </w:p>
    <w:p w:rsidR="00FB24F9" w:rsidRDefault="00FB24F9" w:rsidP="00045F1C">
      <w:pPr>
        <w:pStyle w:val="NormalWeb"/>
      </w:pPr>
      <w:r w:rsidRPr="00FB24F9">
        <w:rPr>
          <w:noProof/>
        </w:rPr>
        <w:drawing>
          <wp:inline distT="0" distB="0" distL="0" distR="0">
            <wp:extent cx="5999757" cy="716377"/>
            <wp:effectExtent l="0" t="0" r="1270" b="7620"/>
            <wp:docPr id="17" name="Picture 17" descr="F:\GUJRAMS\Screenshot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GUJRAMS\Screenshot_7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687" cy="725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9A7" w:rsidRDefault="00FB24F9" w:rsidP="00045F1C">
      <w:pPr>
        <w:pStyle w:val="NormalWeb"/>
      </w:pPr>
      <w:r w:rsidRPr="00FB24F9">
        <w:rPr>
          <w:noProof/>
        </w:rPr>
        <w:drawing>
          <wp:inline distT="0" distB="0" distL="0" distR="0">
            <wp:extent cx="5938522" cy="1065829"/>
            <wp:effectExtent l="0" t="0" r="5080" b="1270"/>
            <wp:docPr id="19" name="Picture 19" descr="F:\GUJRAMS\Screenshot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GUJRAMS\Screenshot_8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783" cy="1071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F1C" w:rsidRPr="003A4991" w:rsidRDefault="00045F1C" w:rsidP="00045F1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16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045F1C" w:rsidRPr="003A4991" w:rsidRDefault="00045F1C" w:rsidP="00045F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TIS → Lookup data → Traffic growth rates → Add record → Mandatory fields not shown.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Mandatory fields should be indicated while adding a new record.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Mandator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y field indicators are missing.</w:t>
      </w:r>
    </w:p>
    <w:p w:rsidR="00045F1C" w:rsidRPr="00045F1C" w:rsidRDefault="00045F1C" w:rsidP="00045F1C">
      <w:pPr>
        <w:rPr>
          <w:lang w:val="en-US"/>
        </w:rPr>
      </w:pPr>
      <w:r w:rsidRPr="00AC7A2A">
        <w:rPr>
          <w:noProof/>
          <w:lang w:eastAsia="en-IN"/>
        </w:rPr>
        <w:lastRenderedPageBreak/>
        <w:drawing>
          <wp:inline distT="0" distB="0" distL="0" distR="0" wp14:anchorId="60EF775D" wp14:editId="5DC3272A">
            <wp:extent cx="5731510" cy="2845435"/>
            <wp:effectExtent l="0" t="0" r="2540" b="0"/>
            <wp:docPr id="20" name="Picture 20" descr="F:\GUJRAMS\Screenshot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GUJRAMS\Screenshot_9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4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A2A" w:rsidRDefault="00AC7A2A" w:rsidP="00380474">
      <w:pPr>
        <w:rPr>
          <w:lang w:val="en-US"/>
        </w:rPr>
      </w:pPr>
    </w:p>
    <w:p w:rsidR="00045F1C" w:rsidRPr="00045F1C" w:rsidRDefault="00045F1C" w:rsidP="00045F1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17</w:t>
      </w:r>
      <w:r w:rsidRPr="00045F1C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Pr="00045F1C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TIS → Lookup Data → Edit/View Record shows empty form fields.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Form fields should be pre-filled with record data for edit/view.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All fields appe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ar empty.</w:t>
      </w:r>
    </w:p>
    <w:p w:rsidR="00CA68CB" w:rsidRDefault="00045F1C" w:rsidP="00045F1C">
      <w:r w:rsidRPr="00CA68CB">
        <w:rPr>
          <w:noProof/>
          <w:lang w:eastAsia="en-IN"/>
        </w:rPr>
        <w:drawing>
          <wp:inline distT="0" distB="0" distL="0" distR="0" wp14:anchorId="5DC90657" wp14:editId="0405205C">
            <wp:extent cx="5731510" cy="2408137"/>
            <wp:effectExtent l="0" t="0" r="2540" b="0"/>
            <wp:docPr id="21" name="Picture 21" descr="F:\GUJRAMS\Screenshot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GUJRAMS\Screenshot_10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408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3B7C" w:rsidRDefault="00045F1C" w:rsidP="00E23B7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18</w:t>
      </w:r>
      <w:r w:rsidRPr="00045F1C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Pr="00045F1C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TIS → Reports → Unable to select survey date; report generation fails.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User should be able to select a survey date and generate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the 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report.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45F1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>: Survey date cannot be selected</w:t>
      </w:r>
      <w:r w:rsidR="00E23B7C">
        <w:rPr>
          <w:rFonts w:ascii="Times New Roman" w:eastAsia="Times New Roman" w:hAnsi="Times New Roman" w:cs="Times New Roman"/>
          <w:sz w:val="24"/>
          <w:szCs w:val="24"/>
          <w:lang w:eastAsia="en-IN"/>
        </w:rPr>
        <w:t>,</w:t>
      </w:r>
      <w:r w:rsidRPr="00045F1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an</w:t>
      </w:r>
      <w:r w:rsidR="00E23B7C">
        <w:rPr>
          <w:rFonts w:ascii="Times New Roman" w:eastAsia="Times New Roman" w:hAnsi="Times New Roman" w:cs="Times New Roman"/>
          <w:sz w:val="24"/>
          <w:szCs w:val="24"/>
          <w:lang w:eastAsia="en-IN"/>
        </w:rPr>
        <w:t>d report generation is blocked, as it is a mandatory field.</w:t>
      </w:r>
    </w:p>
    <w:p w:rsidR="00E23B7C" w:rsidRDefault="00EB46C5" w:rsidP="00E23B7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E23B7C">
        <w:rPr>
          <w:lang w:val="en-US"/>
        </w:rPr>
        <w:lastRenderedPageBreak/>
        <w:br/>
      </w:r>
      <w:r w:rsidRPr="00EB46C5">
        <w:rPr>
          <w:noProof/>
          <w:lang w:eastAsia="en-IN"/>
        </w:rPr>
        <w:drawing>
          <wp:inline distT="0" distB="0" distL="0" distR="0">
            <wp:extent cx="5731510" cy="1749244"/>
            <wp:effectExtent l="0" t="0" r="2540" b="3810"/>
            <wp:docPr id="22" name="Picture 22" descr="F:\GUJRAMS\Screenshot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GUJRAMS\Screenshot_11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749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3B7C" w:rsidRPr="003A4991" w:rsidRDefault="00E23B7C" w:rsidP="00E23B7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19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E23B7C" w:rsidRPr="00E23B7C" w:rsidRDefault="00E23B7C" w:rsidP="00E23B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TIS → Survey Data → Unable to add record; Save button does nothing.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Clicking 'Save' should add the record and provide confirmation.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No 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esponse when 'Save' is clicked.</w:t>
      </w:r>
    </w:p>
    <w:p w:rsidR="00C72A02" w:rsidRPr="00E23B7C" w:rsidRDefault="00C72A02" w:rsidP="00E23B7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C72A02">
        <w:rPr>
          <w:noProof/>
          <w:lang w:eastAsia="en-IN"/>
        </w:rPr>
        <w:drawing>
          <wp:inline distT="0" distB="0" distL="0" distR="0">
            <wp:extent cx="5731510" cy="1570067"/>
            <wp:effectExtent l="0" t="0" r="2540" b="0"/>
            <wp:docPr id="25" name="Picture 25" descr="F:\GUJRAMS\Screenshot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GUJRAMS\Screenshot_12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570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8A9" w:rsidRPr="0006614A" w:rsidRDefault="005F78A9" w:rsidP="0006614A">
      <w:pPr>
        <w:rPr>
          <w:lang w:val="en-US"/>
        </w:rPr>
      </w:pPr>
    </w:p>
    <w:p w:rsidR="00A71B12" w:rsidRDefault="00A71B12" w:rsidP="00A71B12">
      <w:pPr>
        <w:ind w:left="360"/>
        <w:rPr>
          <w:lang w:val="en-US"/>
        </w:rPr>
      </w:pPr>
    </w:p>
    <w:p w:rsidR="00A71B12" w:rsidRPr="00A71B12" w:rsidRDefault="00A71B12" w:rsidP="00A71B12">
      <w:pPr>
        <w:ind w:left="360"/>
        <w:rPr>
          <w:lang w:val="en-US"/>
        </w:rPr>
      </w:pPr>
    </w:p>
    <w:sectPr w:rsidR="00A71B12" w:rsidRPr="00A71B12" w:rsidSect="00041792">
      <w:pgSz w:w="11906" w:h="16838"/>
      <w:pgMar w:top="709" w:right="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025CB9"/>
    <w:multiLevelType w:val="hybridMultilevel"/>
    <w:tmpl w:val="3F40EC1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86670C"/>
    <w:multiLevelType w:val="hybridMultilevel"/>
    <w:tmpl w:val="D4DA6CB0"/>
    <w:lvl w:ilvl="0" w:tplc="40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2B69AB"/>
    <w:multiLevelType w:val="hybridMultilevel"/>
    <w:tmpl w:val="25B28092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462979"/>
    <w:multiLevelType w:val="hybridMultilevel"/>
    <w:tmpl w:val="BCE400FC"/>
    <w:lvl w:ilvl="0" w:tplc="40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3809E4"/>
    <w:multiLevelType w:val="hybridMultilevel"/>
    <w:tmpl w:val="3CBEC928"/>
    <w:lvl w:ilvl="0" w:tplc="96FCE2C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59355C9"/>
    <w:multiLevelType w:val="hybridMultilevel"/>
    <w:tmpl w:val="F3803AAC"/>
    <w:lvl w:ilvl="0" w:tplc="416AD792">
      <w:start w:val="1"/>
      <w:numFmt w:val="decimal"/>
      <w:lvlText w:val="%1."/>
      <w:lvlJc w:val="left"/>
      <w:pPr>
        <w:ind w:left="360" w:hanging="360"/>
      </w:pPr>
      <w:rPr>
        <w:rFonts w:asciiTheme="minorHAnsi" w:eastAsiaTheme="minorHAnsi" w:hAnsiTheme="minorHAnsi" w:cstheme="minorBidi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8274920"/>
    <w:multiLevelType w:val="hybridMultilevel"/>
    <w:tmpl w:val="E01E6E46"/>
    <w:lvl w:ilvl="0" w:tplc="4009000F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080" w:hanging="360"/>
      </w:pPr>
    </w:lvl>
    <w:lvl w:ilvl="2" w:tplc="4009001B" w:tentative="1">
      <w:start w:val="1"/>
      <w:numFmt w:val="lowerRoman"/>
      <w:lvlText w:val="%3."/>
      <w:lvlJc w:val="right"/>
      <w:pPr>
        <w:ind w:left="1800" w:hanging="180"/>
      </w:pPr>
    </w:lvl>
    <w:lvl w:ilvl="3" w:tplc="4009000F" w:tentative="1">
      <w:start w:val="1"/>
      <w:numFmt w:val="decimal"/>
      <w:lvlText w:val="%4."/>
      <w:lvlJc w:val="left"/>
      <w:pPr>
        <w:ind w:left="2520" w:hanging="360"/>
      </w:pPr>
    </w:lvl>
    <w:lvl w:ilvl="4" w:tplc="40090019" w:tentative="1">
      <w:start w:val="1"/>
      <w:numFmt w:val="lowerLetter"/>
      <w:lvlText w:val="%5."/>
      <w:lvlJc w:val="left"/>
      <w:pPr>
        <w:ind w:left="3240" w:hanging="360"/>
      </w:pPr>
    </w:lvl>
    <w:lvl w:ilvl="5" w:tplc="4009001B" w:tentative="1">
      <w:start w:val="1"/>
      <w:numFmt w:val="lowerRoman"/>
      <w:lvlText w:val="%6."/>
      <w:lvlJc w:val="right"/>
      <w:pPr>
        <w:ind w:left="3960" w:hanging="180"/>
      </w:pPr>
    </w:lvl>
    <w:lvl w:ilvl="6" w:tplc="4009000F" w:tentative="1">
      <w:start w:val="1"/>
      <w:numFmt w:val="decimal"/>
      <w:lvlText w:val="%7."/>
      <w:lvlJc w:val="left"/>
      <w:pPr>
        <w:ind w:left="4680" w:hanging="360"/>
      </w:pPr>
    </w:lvl>
    <w:lvl w:ilvl="7" w:tplc="40090019" w:tentative="1">
      <w:start w:val="1"/>
      <w:numFmt w:val="lowerLetter"/>
      <w:lvlText w:val="%8."/>
      <w:lvlJc w:val="left"/>
      <w:pPr>
        <w:ind w:left="5400" w:hanging="360"/>
      </w:pPr>
    </w:lvl>
    <w:lvl w:ilvl="8" w:tplc="40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4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5036"/>
    <w:rsid w:val="00041792"/>
    <w:rsid w:val="00045F1C"/>
    <w:rsid w:val="0006614A"/>
    <w:rsid w:val="00090394"/>
    <w:rsid w:val="00146459"/>
    <w:rsid w:val="001F2261"/>
    <w:rsid w:val="00235F94"/>
    <w:rsid w:val="002B4DC9"/>
    <w:rsid w:val="00302073"/>
    <w:rsid w:val="003730A3"/>
    <w:rsid w:val="00380474"/>
    <w:rsid w:val="00422306"/>
    <w:rsid w:val="004A3E02"/>
    <w:rsid w:val="004E2DF7"/>
    <w:rsid w:val="00596C69"/>
    <w:rsid w:val="005F78A9"/>
    <w:rsid w:val="0062724A"/>
    <w:rsid w:val="00650516"/>
    <w:rsid w:val="007529A7"/>
    <w:rsid w:val="00754104"/>
    <w:rsid w:val="007F3463"/>
    <w:rsid w:val="007F3E33"/>
    <w:rsid w:val="00803A1E"/>
    <w:rsid w:val="00825315"/>
    <w:rsid w:val="008374CE"/>
    <w:rsid w:val="00925FB3"/>
    <w:rsid w:val="00952963"/>
    <w:rsid w:val="009D1A0E"/>
    <w:rsid w:val="00A604D8"/>
    <w:rsid w:val="00A71B12"/>
    <w:rsid w:val="00AC7A2A"/>
    <w:rsid w:val="00B10ACC"/>
    <w:rsid w:val="00BC5036"/>
    <w:rsid w:val="00C312B7"/>
    <w:rsid w:val="00C72A02"/>
    <w:rsid w:val="00C75F77"/>
    <w:rsid w:val="00C866A3"/>
    <w:rsid w:val="00C91AEF"/>
    <w:rsid w:val="00CA68CB"/>
    <w:rsid w:val="00CC2F28"/>
    <w:rsid w:val="00D02008"/>
    <w:rsid w:val="00D4057C"/>
    <w:rsid w:val="00DB19C3"/>
    <w:rsid w:val="00E23B7C"/>
    <w:rsid w:val="00E359FE"/>
    <w:rsid w:val="00E505AE"/>
    <w:rsid w:val="00E62854"/>
    <w:rsid w:val="00EB46C5"/>
    <w:rsid w:val="00F00075"/>
    <w:rsid w:val="00FB24F9"/>
    <w:rsid w:val="00FF1A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6A17EE6-411E-49EA-B366-AF2015B05B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803A1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C5036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3804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  <w:style w:type="character" w:customStyle="1" w:styleId="Heading3Char">
    <w:name w:val="Heading 3 Char"/>
    <w:basedOn w:val="DefaultParagraphFont"/>
    <w:link w:val="Heading3"/>
    <w:uiPriority w:val="9"/>
    <w:rsid w:val="00803A1E"/>
    <w:rPr>
      <w:rFonts w:ascii="Times New Roman" w:eastAsia="Times New Roman" w:hAnsi="Times New Roman" w:cs="Times New Roman"/>
      <w:b/>
      <w:bCs/>
      <w:sz w:val="27"/>
      <w:szCs w:val="27"/>
      <w:lang w:eastAsia="en-IN"/>
    </w:rPr>
  </w:style>
  <w:style w:type="character" w:styleId="Strong">
    <w:name w:val="Strong"/>
    <w:basedOn w:val="DefaultParagraphFont"/>
    <w:uiPriority w:val="22"/>
    <w:qFormat/>
    <w:rsid w:val="00803A1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53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3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17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714</Words>
  <Characters>4072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Sai Prathyusha Ramisetti</dc:creator>
  <cp:keywords/>
  <dc:description/>
  <cp:lastModifiedBy>krishnakantha Ayyalasomayaju</cp:lastModifiedBy>
  <cp:revision>2</cp:revision>
  <dcterms:created xsi:type="dcterms:W3CDTF">2025-06-03T04:41:00Z</dcterms:created>
  <dcterms:modified xsi:type="dcterms:W3CDTF">2025-06-03T04:41:00Z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6401fc2b-22a8-45da-975c-5474e091622d</vt:lpwstr>
  </property>
</Properties>
</file>